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A1E" w:rsidRPr="00540F0E" w:rsidRDefault="006B5A1E" w:rsidP="00540F0E">
      <w:pPr>
        <w:pStyle w:val="4"/>
        <w:ind w:firstLine="5245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540F0E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Приложение к решению Совета</w:t>
      </w:r>
    </w:p>
    <w:p w:rsidR="006B5A1E" w:rsidRPr="00540F0E" w:rsidRDefault="006B5A1E" w:rsidP="00540F0E">
      <w:pPr>
        <w:ind w:firstLine="5245"/>
        <w:rPr>
          <w:rFonts w:ascii="Times New Roman" w:hAnsi="Times New Roman" w:cs="Times New Roman"/>
          <w:sz w:val="28"/>
          <w:szCs w:val="28"/>
        </w:rPr>
      </w:pPr>
      <w:r w:rsidRPr="00540F0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6B5A1E" w:rsidRPr="00540F0E" w:rsidRDefault="006B5A1E" w:rsidP="00540F0E">
      <w:pPr>
        <w:ind w:firstLine="5245"/>
        <w:rPr>
          <w:rFonts w:ascii="Times New Roman" w:hAnsi="Times New Roman" w:cs="Times New Roman"/>
          <w:sz w:val="28"/>
          <w:szCs w:val="28"/>
        </w:rPr>
      </w:pPr>
      <w:r w:rsidRPr="00540F0E">
        <w:rPr>
          <w:rFonts w:ascii="Times New Roman" w:hAnsi="Times New Roman" w:cs="Times New Roman"/>
          <w:sz w:val="28"/>
          <w:szCs w:val="28"/>
        </w:rPr>
        <w:t xml:space="preserve">Кавказский район </w:t>
      </w:r>
    </w:p>
    <w:p w:rsidR="007F4CAE" w:rsidRPr="00540F0E" w:rsidRDefault="006B5A1E" w:rsidP="00540F0E">
      <w:pPr>
        <w:ind w:firstLine="5245"/>
        <w:rPr>
          <w:rFonts w:ascii="Times New Roman" w:hAnsi="Times New Roman" w:cs="Times New Roman"/>
          <w:sz w:val="28"/>
          <w:szCs w:val="28"/>
        </w:rPr>
      </w:pPr>
      <w:r w:rsidRPr="00540F0E">
        <w:rPr>
          <w:rFonts w:ascii="Times New Roman" w:hAnsi="Times New Roman" w:cs="Times New Roman"/>
          <w:sz w:val="28"/>
          <w:szCs w:val="28"/>
        </w:rPr>
        <w:t xml:space="preserve">от </w:t>
      </w:r>
      <w:r w:rsidR="00B43573">
        <w:rPr>
          <w:rFonts w:ascii="Times New Roman" w:hAnsi="Times New Roman" w:cs="Times New Roman"/>
          <w:sz w:val="28"/>
          <w:szCs w:val="28"/>
        </w:rPr>
        <w:t xml:space="preserve">26 мая </w:t>
      </w:r>
      <w:r w:rsidRPr="00540F0E">
        <w:rPr>
          <w:rFonts w:ascii="Times New Roman" w:hAnsi="Times New Roman" w:cs="Times New Roman"/>
          <w:sz w:val="28"/>
          <w:szCs w:val="28"/>
        </w:rPr>
        <w:t>20</w:t>
      </w:r>
      <w:r w:rsidR="00E155AD" w:rsidRPr="00540F0E">
        <w:rPr>
          <w:rFonts w:ascii="Times New Roman" w:hAnsi="Times New Roman" w:cs="Times New Roman"/>
          <w:sz w:val="28"/>
          <w:szCs w:val="28"/>
        </w:rPr>
        <w:t>22</w:t>
      </w:r>
      <w:r w:rsidR="00B43573">
        <w:rPr>
          <w:rFonts w:ascii="Times New Roman" w:hAnsi="Times New Roman" w:cs="Times New Roman"/>
          <w:sz w:val="28"/>
          <w:szCs w:val="28"/>
        </w:rPr>
        <w:t xml:space="preserve"> </w:t>
      </w:r>
      <w:r w:rsidRPr="00540F0E">
        <w:rPr>
          <w:rFonts w:ascii="Times New Roman" w:hAnsi="Times New Roman" w:cs="Times New Roman"/>
          <w:sz w:val="28"/>
          <w:szCs w:val="28"/>
        </w:rPr>
        <w:t>года  №</w:t>
      </w:r>
      <w:r w:rsidR="00B43573">
        <w:rPr>
          <w:rFonts w:ascii="Times New Roman" w:hAnsi="Times New Roman" w:cs="Times New Roman"/>
          <w:sz w:val="28"/>
          <w:szCs w:val="28"/>
        </w:rPr>
        <w:t xml:space="preserve"> 420</w:t>
      </w:r>
    </w:p>
    <w:p w:rsidR="00594C7F" w:rsidRPr="00AA5B51" w:rsidRDefault="00594C7F" w:rsidP="00594C7F">
      <w:pPr>
        <w:ind w:firstLine="4680"/>
        <w:rPr>
          <w:rFonts w:ascii="Times New Roman" w:hAnsi="Times New Roman" w:cs="Times New Roman"/>
          <w:sz w:val="28"/>
          <w:szCs w:val="28"/>
        </w:rPr>
      </w:pPr>
    </w:p>
    <w:p w:rsidR="006B5A1E" w:rsidRDefault="006B5A1E" w:rsidP="006B5A1E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</w:p>
    <w:p w:rsidR="006B5A1E" w:rsidRDefault="006B5A1E" w:rsidP="00540F0E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Информация</w:t>
      </w:r>
    </w:p>
    <w:p w:rsidR="00540F0E" w:rsidRDefault="006B5A1E" w:rsidP="00540F0E">
      <w:pPr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1EBE">
        <w:rPr>
          <w:rFonts w:ascii="Times New Roman" w:hAnsi="Times New Roman"/>
          <w:b/>
          <w:sz w:val="28"/>
          <w:szCs w:val="28"/>
        </w:rPr>
        <w:t>«</w:t>
      </w:r>
      <w:r w:rsidRPr="00DD1EBE">
        <w:rPr>
          <w:rFonts w:ascii="Times New Roman" w:hAnsi="Times New Roman" w:cs="Times New Roman"/>
          <w:b/>
          <w:sz w:val="28"/>
          <w:szCs w:val="28"/>
        </w:rPr>
        <w:t>Об итогах работы пред</w:t>
      </w:r>
      <w:r w:rsidR="00E155AD">
        <w:rPr>
          <w:rFonts w:ascii="Times New Roman" w:hAnsi="Times New Roman" w:cs="Times New Roman"/>
          <w:b/>
          <w:sz w:val="28"/>
          <w:szCs w:val="28"/>
        </w:rPr>
        <w:t>приятий ЖКХ в зимний период</w:t>
      </w:r>
    </w:p>
    <w:p w:rsidR="006B5A1E" w:rsidRDefault="00E155AD" w:rsidP="00540F0E">
      <w:pPr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2021-2022</w:t>
      </w:r>
      <w:r w:rsidR="006B5A1E" w:rsidRPr="00DD1EBE">
        <w:rPr>
          <w:rFonts w:ascii="Times New Roman" w:hAnsi="Times New Roman" w:cs="Times New Roman"/>
          <w:b/>
          <w:sz w:val="28"/>
          <w:szCs w:val="28"/>
        </w:rPr>
        <w:t>годов»</w:t>
      </w:r>
    </w:p>
    <w:p w:rsidR="006B5A1E" w:rsidRPr="00DD1EBE" w:rsidRDefault="006B5A1E" w:rsidP="006B5A1E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155AD" w:rsidRPr="00C2720B" w:rsidRDefault="00E155AD" w:rsidP="00E155A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720B">
        <w:rPr>
          <w:rFonts w:ascii="Times New Roman" w:hAnsi="Times New Roman" w:cs="Times New Roman"/>
          <w:sz w:val="28"/>
          <w:szCs w:val="28"/>
        </w:rPr>
        <w:t>В муниципальном образовании Кавказский район принято постановление главы муниципального образования Кавказский район от 25 мая 2020г № 551 «О подготовке жилищно-коммунального комплекса и объектов социальной сферы муниципального образования Кавказский район к осенне</w:t>
      </w:r>
      <w:r>
        <w:rPr>
          <w:rFonts w:ascii="Times New Roman" w:hAnsi="Times New Roman" w:cs="Times New Roman"/>
          <w:sz w:val="28"/>
          <w:szCs w:val="28"/>
        </w:rPr>
        <w:t xml:space="preserve">-зимнему периоду </w:t>
      </w:r>
      <w:r w:rsidRPr="00C2720B">
        <w:rPr>
          <w:rFonts w:ascii="Times New Roman" w:hAnsi="Times New Roman" w:cs="Times New Roman"/>
          <w:sz w:val="28"/>
          <w:szCs w:val="28"/>
        </w:rPr>
        <w:t>», аналогичные нормативные акты  приняты во всех  поселениях  муницип</w:t>
      </w:r>
      <w:r>
        <w:rPr>
          <w:rFonts w:ascii="Times New Roman" w:hAnsi="Times New Roman" w:cs="Times New Roman"/>
          <w:sz w:val="28"/>
          <w:szCs w:val="28"/>
        </w:rPr>
        <w:t xml:space="preserve">ального образования района. </w:t>
      </w:r>
      <w:r w:rsidRPr="00C2720B">
        <w:rPr>
          <w:rFonts w:ascii="Times New Roman" w:hAnsi="Times New Roman" w:cs="Times New Roman"/>
          <w:sz w:val="28"/>
          <w:szCs w:val="28"/>
        </w:rPr>
        <w:t>В ходе подго</w:t>
      </w:r>
      <w:r>
        <w:rPr>
          <w:rFonts w:ascii="Times New Roman" w:hAnsi="Times New Roman" w:cs="Times New Roman"/>
          <w:sz w:val="28"/>
          <w:szCs w:val="28"/>
        </w:rPr>
        <w:t>товки к отопительному сезону</w:t>
      </w:r>
      <w:r w:rsidRPr="00C2720B">
        <w:rPr>
          <w:rFonts w:ascii="Times New Roman" w:hAnsi="Times New Roman" w:cs="Times New Roman"/>
          <w:sz w:val="28"/>
          <w:szCs w:val="28"/>
        </w:rPr>
        <w:t xml:space="preserve"> создана  межведомственная комиссия (МВК) по подготовке к ОЗП  под председательством главы муниципального образования Кавказский район </w:t>
      </w:r>
      <w:proofErr w:type="spellStart"/>
      <w:r w:rsidRPr="00C2720B">
        <w:rPr>
          <w:rFonts w:ascii="Times New Roman" w:hAnsi="Times New Roman" w:cs="Times New Roman"/>
          <w:sz w:val="28"/>
          <w:szCs w:val="28"/>
        </w:rPr>
        <w:t>Оч</w:t>
      </w:r>
      <w:r>
        <w:rPr>
          <w:rFonts w:ascii="Times New Roman" w:hAnsi="Times New Roman" w:cs="Times New Roman"/>
          <w:sz w:val="28"/>
          <w:szCs w:val="28"/>
        </w:rPr>
        <w:t>каласова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Виталия Николаевича и </w:t>
      </w:r>
      <w:r w:rsidRPr="00C2720B">
        <w:rPr>
          <w:rFonts w:ascii="Times New Roman" w:hAnsi="Times New Roman" w:cs="Times New Roman"/>
          <w:sz w:val="28"/>
          <w:szCs w:val="28"/>
        </w:rPr>
        <w:t>утверждён комплексный план меропр</w:t>
      </w:r>
      <w:r>
        <w:rPr>
          <w:rFonts w:ascii="Times New Roman" w:hAnsi="Times New Roman" w:cs="Times New Roman"/>
          <w:sz w:val="28"/>
          <w:szCs w:val="28"/>
        </w:rPr>
        <w:t>иятий по подготовке объектов социальной сферы,</w:t>
      </w:r>
      <w:r w:rsidRPr="00C2720B">
        <w:rPr>
          <w:rFonts w:ascii="Times New Roman" w:hAnsi="Times New Roman" w:cs="Times New Roman"/>
          <w:sz w:val="28"/>
          <w:szCs w:val="28"/>
        </w:rPr>
        <w:t xml:space="preserve"> теплоэнергетики и жилого фонда. </w:t>
      </w:r>
    </w:p>
    <w:p w:rsidR="00E155AD" w:rsidRPr="00694CD7" w:rsidRDefault="00E155AD" w:rsidP="00E155AD">
      <w:pPr>
        <w:ind w:left="-567" w:firstLine="1275"/>
        <w:jc w:val="both"/>
        <w:rPr>
          <w:rFonts w:ascii="Times New Roman" w:hAnsi="Times New Roman"/>
          <w:sz w:val="28"/>
          <w:szCs w:val="28"/>
        </w:rPr>
      </w:pPr>
      <w:r w:rsidRPr="00694CD7">
        <w:rPr>
          <w:rFonts w:ascii="Times New Roman" w:hAnsi="Times New Roman"/>
          <w:sz w:val="28"/>
          <w:szCs w:val="28"/>
        </w:rPr>
        <w:t xml:space="preserve">Всего освоено денежных средств 136,4 млн. руб., из них:  </w:t>
      </w:r>
    </w:p>
    <w:p w:rsidR="00E155AD" w:rsidRPr="00694CD7" w:rsidRDefault="00E155AD" w:rsidP="00E155A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94CD7">
        <w:rPr>
          <w:rFonts w:ascii="Times New Roman" w:hAnsi="Times New Roman"/>
          <w:sz w:val="28"/>
          <w:szCs w:val="28"/>
        </w:rPr>
        <w:t xml:space="preserve">средств местного бюджета – 9,2 млн. руб., </w:t>
      </w:r>
    </w:p>
    <w:p w:rsidR="00E155AD" w:rsidRPr="00694CD7" w:rsidRDefault="00E155AD" w:rsidP="00E155A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94CD7">
        <w:rPr>
          <w:rFonts w:ascii="Times New Roman" w:hAnsi="Times New Roman"/>
          <w:sz w:val="28"/>
          <w:szCs w:val="28"/>
        </w:rPr>
        <w:t>краевые средства (здравоохранение и коллектор по программе)-79,4 млн</w:t>
      </w:r>
      <w:proofErr w:type="gramStart"/>
      <w:r w:rsidRPr="00694CD7">
        <w:rPr>
          <w:rFonts w:ascii="Times New Roman" w:hAnsi="Times New Roman"/>
          <w:sz w:val="28"/>
          <w:szCs w:val="28"/>
        </w:rPr>
        <w:t>.р</w:t>
      </w:r>
      <w:proofErr w:type="gramEnd"/>
      <w:r w:rsidRPr="00694CD7">
        <w:rPr>
          <w:rFonts w:ascii="Times New Roman" w:hAnsi="Times New Roman"/>
          <w:sz w:val="28"/>
          <w:szCs w:val="28"/>
        </w:rPr>
        <w:t xml:space="preserve">уб., </w:t>
      </w:r>
    </w:p>
    <w:p w:rsidR="00E155AD" w:rsidRPr="00694CD7" w:rsidRDefault="00E155AD" w:rsidP="00E155A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94CD7">
        <w:rPr>
          <w:rFonts w:ascii="Times New Roman" w:hAnsi="Times New Roman"/>
          <w:sz w:val="28"/>
          <w:szCs w:val="28"/>
        </w:rPr>
        <w:t>сре</w:t>
      </w:r>
      <w:proofErr w:type="gramStart"/>
      <w:r w:rsidRPr="00694CD7">
        <w:rPr>
          <w:rFonts w:ascii="Times New Roman" w:hAnsi="Times New Roman"/>
          <w:sz w:val="28"/>
          <w:szCs w:val="28"/>
        </w:rPr>
        <w:t>дств пр</w:t>
      </w:r>
      <w:proofErr w:type="gramEnd"/>
      <w:r w:rsidRPr="00694CD7">
        <w:rPr>
          <w:rFonts w:ascii="Times New Roman" w:hAnsi="Times New Roman"/>
          <w:sz w:val="28"/>
          <w:szCs w:val="28"/>
        </w:rPr>
        <w:t xml:space="preserve">едприятий – 45,9 млн. руб., </w:t>
      </w:r>
    </w:p>
    <w:p w:rsidR="00E155AD" w:rsidRPr="00694CD7" w:rsidRDefault="00E155AD" w:rsidP="00E155A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94CD7">
        <w:rPr>
          <w:rFonts w:ascii="Times New Roman" w:hAnsi="Times New Roman"/>
          <w:sz w:val="28"/>
          <w:szCs w:val="28"/>
        </w:rPr>
        <w:t>привлеченные средства-1,9 млн</w:t>
      </w:r>
      <w:proofErr w:type="gramStart"/>
      <w:r w:rsidRPr="00694CD7">
        <w:rPr>
          <w:rFonts w:ascii="Times New Roman" w:hAnsi="Times New Roman"/>
          <w:sz w:val="28"/>
          <w:szCs w:val="28"/>
        </w:rPr>
        <w:t>.р</w:t>
      </w:r>
      <w:proofErr w:type="gramEnd"/>
      <w:r w:rsidRPr="00694CD7">
        <w:rPr>
          <w:rFonts w:ascii="Times New Roman" w:hAnsi="Times New Roman"/>
          <w:sz w:val="28"/>
          <w:szCs w:val="28"/>
        </w:rPr>
        <w:t xml:space="preserve">уб.. </w:t>
      </w:r>
    </w:p>
    <w:p w:rsidR="00E155AD" w:rsidRPr="00694CD7" w:rsidRDefault="00E155AD" w:rsidP="00E155AD">
      <w:pPr>
        <w:jc w:val="both"/>
        <w:rPr>
          <w:rFonts w:ascii="Times New Roman" w:hAnsi="Times New Roman" w:cs="Times New Roman"/>
          <w:sz w:val="28"/>
          <w:szCs w:val="28"/>
        </w:rPr>
      </w:pPr>
      <w:r w:rsidRPr="00694CD7">
        <w:rPr>
          <w:rFonts w:ascii="Times New Roman" w:hAnsi="Times New Roman" w:cs="Times New Roman"/>
          <w:sz w:val="28"/>
          <w:szCs w:val="28"/>
        </w:rPr>
        <w:t>В том числе:</w:t>
      </w:r>
    </w:p>
    <w:p w:rsidR="00E155AD" w:rsidRPr="00694CD7" w:rsidRDefault="00E155AD" w:rsidP="00E155A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4CD7">
        <w:rPr>
          <w:rFonts w:ascii="Times New Roman" w:hAnsi="Times New Roman" w:cs="Times New Roman"/>
          <w:sz w:val="28"/>
          <w:szCs w:val="28"/>
        </w:rPr>
        <w:t xml:space="preserve">- </w:t>
      </w:r>
      <w:r w:rsidRPr="00694CD7">
        <w:rPr>
          <w:rFonts w:ascii="Times New Roman" w:hAnsi="Times New Roman" w:cs="Times New Roman"/>
          <w:b/>
          <w:sz w:val="28"/>
          <w:szCs w:val="28"/>
        </w:rPr>
        <w:t>на тепловое хозяйство</w:t>
      </w:r>
      <w:r w:rsidRPr="00694CD7">
        <w:rPr>
          <w:rFonts w:ascii="Times New Roman" w:hAnsi="Times New Roman" w:cs="Times New Roman"/>
          <w:sz w:val="28"/>
          <w:szCs w:val="28"/>
        </w:rPr>
        <w:t xml:space="preserve"> было выделено </w:t>
      </w:r>
      <w:r w:rsidRPr="00694CD7">
        <w:rPr>
          <w:rFonts w:ascii="Times New Roman" w:hAnsi="Times New Roman"/>
          <w:sz w:val="28"/>
          <w:szCs w:val="28"/>
        </w:rPr>
        <w:t xml:space="preserve">12,46 </w:t>
      </w:r>
      <w:r w:rsidRPr="00694CD7">
        <w:rPr>
          <w:rFonts w:ascii="Times New Roman" w:hAnsi="Times New Roman" w:cs="Times New Roman"/>
          <w:sz w:val="28"/>
          <w:szCs w:val="28"/>
        </w:rPr>
        <w:t xml:space="preserve">млн. руб., согласно плана мероприятий по подготовке к зиме заменено сетей 2,51 км (4% от общей протяженности 63,7 км) и подготовлено 102 котельных </w:t>
      </w:r>
      <w:proofErr w:type="gramStart"/>
      <w:r w:rsidRPr="00694CD7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694CD7">
        <w:rPr>
          <w:rFonts w:ascii="Times New Roman" w:hAnsi="Times New Roman" w:cs="Times New Roman"/>
          <w:sz w:val="28"/>
          <w:szCs w:val="28"/>
        </w:rPr>
        <w:t>100%);</w:t>
      </w:r>
    </w:p>
    <w:p w:rsidR="00E155AD" w:rsidRPr="00C2720B" w:rsidRDefault="00E155AD" w:rsidP="00E155AD">
      <w:pPr>
        <w:shd w:val="clear" w:color="auto" w:fill="FFFFFF"/>
        <w:spacing w:line="322" w:lineRule="exact"/>
        <w:ind w:left="24" w:right="10" w:firstLine="682"/>
        <w:jc w:val="both"/>
        <w:rPr>
          <w:rFonts w:ascii="Times New Roman" w:hAnsi="Times New Roman" w:cs="Times New Roman"/>
          <w:sz w:val="28"/>
          <w:szCs w:val="28"/>
        </w:rPr>
      </w:pPr>
      <w:r w:rsidRPr="00694CD7">
        <w:rPr>
          <w:rFonts w:ascii="Times New Roman" w:hAnsi="Times New Roman" w:cs="Times New Roman"/>
          <w:sz w:val="28"/>
          <w:szCs w:val="28"/>
        </w:rPr>
        <w:t xml:space="preserve"> - </w:t>
      </w:r>
      <w:r w:rsidRPr="00694CD7">
        <w:rPr>
          <w:rFonts w:ascii="Times New Roman" w:hAnsi="Times New Roman" w:cs="Times New Roman"/>
          <w:b/>
          <w:sz w:val="28"/>
          <w:szCs w:val="28"/>
        </w:rPr>
        <w:t>на</w:t>
      </w:r>
      <w:r w:rsidRPr="00694CD7">
        <w:rPr>
          <w:rFonts w:ascii="Times New Roman" w:hAnsi="Times New Roman" w:cs="Times New Roman"/>
          <w:sz w:val="28"/>
          <w:szCs w:val="28"/>
        </w:rPr>
        <w:t xml:space="preserve"> </w:t>
      </w:r>
      <w:r w:rsidRPr="00694CD7">
        <w:rPr>
          <w:rFonts w:ascii="Times New Roman" w:hAnsi="Times New Roman" w:cs="Times New Roman"/>
          <w:b/>
          <w:sz w:val="28"/>
          <w:szCs w:val="28"/>
        </w:rPr>
        <w:t>водоснабжение и водоотведение</w:t>
      </w:r>
      <w:r w:rsidRPr="00694CD7">
        <w:rPr>
          <w:rFonts w:ascii="Times New Roman" w:hAnsi="Times New Roman" w:cs="Times New Roman"/>
          <w:sz w:val="28"/>
          <w:szCs w:val="28"/>
        </w:rPr>
        <w:t xml:space="preserve"> – </w:t>
      </w:r>
      <w:r w:rsidRPr="00694CD7">
        <w:rPr>
          <w:rFonts w:ascii="Times New Roman" w:hAnsi="Times New Roman"/>
          <w:sz w:val="28"/>
          <w:szCs w:val="28"/>
        </w:rPr>
        <w:t xml:space="preserve">88,07 </w:t>
      </w:r>
      <w:proofErr w:type="spellStart"/>
      <w:r w:rsidRPr="00694CD7">
        <w:rPr>
          <w:rFonts w:ascii="Times New Roman" w:hAnsi="Times New Roman" w:cs="Times New Roman"/>
          <w:sz w:val="28"/>
          <w:szCs w:val="28"/>
        </w:rPr>
        <w:t>млн</w:t>
      </w:r>
      <w:proofErr w:type="gramStart"/>
      <w:r w:rsidRPr="00694CD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694CD7">
        <w:rPr>
          <w:rFonts w:ascii="Times New Roman" w:hAnsi="Times New Roman" w:cs="Times New Roman"/>
          <w:sz w:val="28"/>
          <w:szCs w:val="28"/>
        </w:rPr>
        <w:t>уб.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94CD7">
        <w:rPr>
          <w:rFonts w:ascii="Times New Roman" w:hAnsi="Times New Roman" w:cs="Times New Roman"/>
          <w:bCs/>
          <w:color w:val="000000"/>
          <w:spacing w:val="5"/>
          <w:sz w:val="28"/>
          <w:szCs w:val="28"/>
        </w:rPr>
        <w:t>в</w:t>
      </w:r>
      <w:proofErr w:type="spellEnd"/>
      <w:r>
        <w:rPr>
          <w:rFonts w:ascii="Times New Roman" w:hAnsi="Times New Roman" w:cs="Times New Roman"/>
          <w:bCs/>
          <w:color w:val="000000"/>
          <w:spacing w:val="5"/>
          <w:sz w:val="28"/>
          <w:szCs w:val="28"/>
        </w:rPr>
        <w:t xml:space="preserve"> ходе подготовки </w:t>
      </w:r>
      <w:r w:rsidRPr="00694CD7">
        <w:rPr>
          <w:rFonts w:ascii="Times New Roman" w:hAnsi="Times New Roman" w:cs="Times New Roman"/>
          <w:bCs/>
          <w:color w:val="000000"/>
          <w:spacing w:val="5"/>
          <w:sz w:val="28"/>
          <w:szCs w:val="28"/>
        </w:rPr>
        <w:t xml:space="preserve">заменено </w:t>
      </w:r>
      <w:r w:rsidRPr="00694CD7">
        <w:rPr>
          <w:rFonts w:ascii="Times New Roman" w:hAnsi="Times New Roman"/>
          <w:sz w:val="28"/>
          <w:szCs w:val="28"/>
        </w:rPr>
        <w:t>25,35</w:t>
      </w:r>
      <w:r w:rsidRPr="00694CD7">
        <w:rPr>
          <w:rFonts w:ascii="Times New Roman" w:hAnsi="Times New Roman" w:cs="Times New Roman"/>
          <w:bCs/>
          <w:color w:val="000000"/>
          <w:spacing w:val="5"/>
          <w:sz w:val="28"/>
          <w:szCs w:val="28"/>
        </w:rPr>
        <w:t>км (4,5% от общей протяженности 570,1км</w:t>
      </w:r>
      <w:r>
        <w:rPr>
          <w:rFonts w:ascii="Times New Roman" w:hAnsi="Times New Roman" w:cs="Times New Roman"/>
          <w:bCs/>
          <w:color w:val="000000"/>
          <w:spacing w:val="5"/>
          <w:sz w:val="28"/>
          <w:szCs w:val="28"/>
        </w:rPr>
        <w:t>),</w:t>
      </w:r>
      <w:r w:rsidRPr="00C2720B">
        <w:rPr>
          <w:rFonts w:ascii="Times New Roman" w:hAnsi="Times New Roman" w:cs="Times New Roman"/>
          <w:bCs/>
          <w:color w:val="000000"/>
          <w:spacing w:val="5"/>
          <w:sz w:val="28"/>
          <w:szCs w:val="28"/>
        </w:rPr>
        <w:t xml:space="preserve"> подготовлено водозаборных скважин 91,насосных станций первого подъема 66, второго подъема 6</w:t>
      </w:r>
      <w:r>
        <w:rPr>
          <w:rFonts w:ascii="Times New Roman" w:hAnsi="Times New Roman" w:cs="Times New Roman"/>
          <w:sz w:val="28"/>
          <w:szCs w:val="28"/>
        </w:rPr>
        <w:t>, ремонт 2</w:t>
      </w:r>
      <w:r w:rsidRPr="00C2720B">
        <w:rPr>
          <w:rFonts w:ascii="Times New Roman" w:hAnsi="Times New Roman" w:cs="Times New Roman"/>
          <w:sz w:val="28"/>
          <w:szCs w:val="28"/>
        </w:rPr>
        <w:t xml:space="preserve"> н</w:t>
      </w:r>
      <w:r>
        <w:rPr>
          <w:rFonts w:ascii="Times New Roman" w:hAnsi="Times New Roman" w:cs="Times New Roman"/>
          <w:sz w:val="28"/>
          <w:szCs w:val="28"/>
        </w:rPr>
        <w:t>асосных канализационных станций.</w:t>
      </w:r>
    </w:p>
    <w:p w:rsidR="00E155AD" w:rsidRPr="00DE4EFF" w:rsidRDefault="00E155AD" w:rsidP="00E155AD">
      <w:pPr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C2720B"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 Кавказский район для обеспечения бесперебойной работы объектов теплоэнергетики на предприятиях ЖКХ и соц</w:t>
      </w:r>
      <w:proofErr w:type="gramStart"/>
      <w:r w:rsidRPr="00C2720B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C2720B">
        <w:rPr>
          <w:rFonts w:ascii="Times New Roman" w:hAnsi="Times New Roman" w:cs="Times New Roman"/>
          <w:sz w:val="28"/>
          <w:szCs w:val="28"/>
        </w:rPr>
        <w:t>бъектов имеется в наличии 35 аварийных дизельных электрических станций.</w:t>
      </w:r>
      <w:r w:rsidRPr="00DE4EFF">
        <w:rPr>
          <w:rFonts w:ascii="Times New Roman" w:hAnsi="Times New Roman"/>
          <w:sz w:val="32"/>
          <w:szCs w:val="32"/>
        </w:rPr>
        <w:t xml:space="preserve"> </w:t>
      </w:r>
      <w:r w:rsidRPr="00DE4EFF">
        <w:rPr>
          <w:rFonts w:ascii="Times New Roman" w:hAnsi="Times New Roman"/>
          <w:sz w:val="28"/>
          <w:szCs w:val="28"/>
        </w:rPr>
        <w:t xml:space="preserve">По краевой программе «Развитие жилищно-коммунального хозяйства» на ремонт ( 0,95 км)  коллектора </w:t>
      </w:r>
      <w:r>
        <w:rPr>
          <w:rFonts w:ascii="Times New Roman" w:hAnsi="Times New Roman"/>
          <w:sz w:val="28"/>
          <w:szCs w:val="28"/>
        </w:rPr>
        <w:t>в г</w:t>
      </w:r>
      <w:proofErr w:type="gramStart"/>
      <w:r>
        <w:rPr>
          <w:rFonts w:ascii="Times New Roman" w:hAnsi="Times New Roman"/>
          <w:sz w:val="28"/>
          <w:szCs w:val="28"/>
        </w:rPr>
        <w:t>.К</w:t>
      </w:r>
      <w:proofErr w:type="gramEnd"/>
      <w:r>
        <w:rPr>
          <w:rFonts w:ascii="Times New Roman" w:hAnsi="Times New Roman"/>
          <w:sz w:val="28"/>
          <w:szCs w:val="28"/>
        </w:rPr>
        <w:t xml:space="preserve">ропоткине </w:t>
      </w:r>
      <w:r w:rsidRPr="00DE4EFF">
        <w:rPr>
          <w:rFonts w:ascii="Times New Roman" w:hAnsi="Times New Roman"/>
          <w:sz w:val="28"/>
          <w:szCs w:val="28"/>
        </w:rPr>
        <w:t>выделено 76,9 млн.руб..</w:t>
      </w:r>
    </w:p>
    <w:p w:rsidR="00E155AD" w:rsidRPr="00C2720B" w:rsidRDefault="00E155AD" w:rsidP="00E155A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720B">
        <w:rPr>
          <w:rFonts w:ascii="Times New Roman" w:hAnsi="Times New Roman" w:cs="Times New Roman"/>
          <w:sz w:val="28"/>
          <w:szCs w:val="28"/>
        </w:rPr>
        <w:t xml:space="preserve">На предприятиях имеются планы мероприятий по ликвидации аварийных ситуаций, дежурный персонал обучен безопасным методам </w:t>
      </w:r>
      <w:r w:rsidRPr="00C2720B">
        <w:rPr>
          <w:rFonts w:ascii="Times New Roman" w:hAnsi="Times New Roman" w:cs="Times New Roman"/>
          <w:sz w:val="28"/>
          <w:szCs w:val="28"/>
        </w:rPr>
        <w:lastRenderedPageBreak/>
        <w:t>производства работ и действиям во время возникновения аварийных ситуаций. Имеется схема передвижения ДЭС для обеспечения электрической энергией социально значимых объектов при возникновении массовых отключений потребителей.</w:t>
      </w:r>
    </w:p>
    <w:p w:rsidR="00E155AD" w:rsidRDefault="00E155AD" w:rsidP="00E155AD">
      <w:pPr>
        <w:shd w:val="clear" w:color="auto" w:fill="FFFFFF"/>
        <w:spacing w:line="322" w:lineRule="exact"/>
        <w:ind w:right="10"/>
        <w:jc w:val="both"/>
        <w:rPr>
          <w:rFonts w:ascii="Times New Roman" w:hAnsi="Times New Roman" w:cs="Times New Roman"/>
          <w:sz w:val="28"/>
          <w:szCs w:val="28"/>
        </w:rPr>
      </w:pPr>
    </w:p>
    <w:p w:rsidR="00E155AD" w:rsidRDefault="00E155AD" w:rsidP="00E155A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b/>
          <w:sz w:val="28"/>
          <w:szCs w:val="28"/>
        </w:rPr>
        <w:t>илищный фонд -383</w:t>
      </w:r>
      <w:r>
        <w:rPr>
          <w:rFonts w:ascii="Times New Roman" w:hAnsi="Times New Roman" w:cs="Times New Roman"/>
          <w:sz w:val="28"/>
          <w:szCs w:val="28"/>
        </w:rPr>
        <w:t xml:space="preserve"> многоквартирных домов, с централизованным отоплением 270,  площадью 926,5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gramEnd"/>
      <w:r>
        <w:rPr>
          <w:rFonts w:ascii="Times New Roman" w:hAnsi="Times New Roman" w:cs="Times New Roman"/>
          <w:sz w:val="28"/>
          <w:szCs w:val="28"/>
        </w:rPr>
        <w:t>², в т.ч. муниципального 27,8 тыс.м².</w:t>
      </w:r>
    </w:p>
    <w:p w:rsidR="00E155AD" w:rsidRDefault="00E155AD" w:rsidP="00E155A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подготовку к осенне-зимнему периоду было освоено средств собственников  22,4 млн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уб..</w:t>
      </w:r>
    </w:p>
    <w:p w:rsidR="00E155AD" w:rsidRDefault="00E155AD" w:rsidP="00E155A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подготовки к отопительному сезону было заключено 354 (100%) договоров  на обслуживание внутридомовых газовых сетей и оборудования, выполнены работы по проверке и чистки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вентканалов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дымоходов в полном объеме.</w:t>
      </w:r>
    </w:p>
    <w:p w:rsidR="00E155AD" w:rsidRDefault="00E155AD" w:rsidP="00E155A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прошедший отопительный сезон аварийных ситуаций не было. Муниципальное образование получило Паспорт готовности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Ростехнадзоре</w:t>
      </w:r>
      <w:proofErr w:type="spellEnd"/>
      <w:r>
        <w:rPr>
          <w:rFonts w:ascii="Times New Roman" w:hAnsi="Times New Roman" w:cs="Times New Roman"/>
          <w:sz w:val="28"/>
          <w:szCs w:val="28"/>
        </w:rPr>
        <w:t>. Администрацией Кавказского района проводится мониторинг деятельности теплоснабжающих предприятий. Ведется модернизация топливно-энергетического комплекса, так в конце 2016 года на территории ст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авказской  запущена новая модульная котельная, в  конце декабря 2017 г запущена новая котельная в ст.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Темижбекской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>. Кроме этого в ст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азанской на территории СОШ№19 в 2019г завершено строительство модульно-блочной котельной, в 2021году в п.Мирском котельная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/с №31 переведена  с твердого топлива на газ, котельная в ДК пос.М.Горького переведена на газ. В этом году готовится проектно-сметная документации по переводу с жидкого топлива на газ котельной в п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тепном (СОШ №10.</w:t>
      </w:r>
    </w:p>
    <w:p w:rsidR="00E155AD" w:rsidRDefault="00E155AD" w:rsidP="00E155A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Учитывая вышеизложенное, рекомендую главам поселений  муниципального образования Кавказский район начать предстоящий отопительной сезон в установленные законодательством сроки, не допускать сбоев в работе объектов предприятий ЖКХ и ТЭК, а также объектов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соцсферы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период отопительного  сезона 2022-2023 годов. </w:t>
      </w:r>
    </w:p>
    <w:p w:rsidR="00E155AD" w:rsidRDefault="00E155AD" w:rsidP="00E155A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Главе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Темижбекского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 принять меры по недопущению образования задолженности за потребленный газ. Администрации Кавказского района усилить контроль по погашению задолженности за  потребленные энергоресурсы по данному предприятию. </w:t>
      </w:r>
    </w:p>
    <w:p w:rsidR="00E155AD" w:rsidRDefault="00E155AD" w:rsidP="00E155AD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E155AD" w:rsidRDefault="00E155AD" w:rsidP="00E155AD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E155AD" w:rsidRDefault="00E155AD" w:rsidP="00E155A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155AD" w:rsidRPr="00266F3B" w:rsidRDefault="00E155AD" w:rsidP="00E155AD">
      <w:pPr>
        <w:pStyle w:val="6"/>
        <w:spacing w:before="0" w:after="0"/>
        <w:rPr>
          <w:b w:val="0"/>
          <w:sz w:val="28"/>
          <w:szCs w:val="28"/>
        </w:rPr>
      </w:pPr>
      <w:r w:rsidRPr="00266F3B">
        <w:rPr>
          <w:b w:val="0"/>
          <w:sz w:val="28"/>
          <w:szCs w:val="28"/>
        </w:rPr>
        <w:t>Заместитель главы</w:t>
      </w:r>
    </w:p>
    <w:p w:rsidR="00E155AD" w:rsidRPr="00266F3B" w:rsidRDefault="00E155AD" w:rsidP="00E155AD">
      <w:pPr>
        <w:pStyle w:val="6"/>
        <w:spacing w:before="0" w:after="0"/>
        <w:rPr>
          <w:b w:val="0"/>
          <w:sz w:val="28"/>
          <w:szCs w:val="28"/>
        </w:rPr>
      </w:pPr>
      <w:r w:rsidRPr="00266F3B">
        <w:rPr>
          <w:b w:val="0"/>
          <w:sz w:val="28"/>
          <w:szCs w:val="28"/>
        </w:rPr>
        <w:t xml:space="preserve">муниципального образования </w:t>
      </w:r>
    </w:p>
    <w:p w:rsidR="00E155AD" w:rsidRDefault="00E155AD" w:rsidP="00E155AD">
      <w:pPr>
        <w:pStyle w:val="6"/>
        <w:spacing w:before="0" w:after="0"/>
      </w:pPr>
      <w:r w:rsidRPr="00266F3B">
        <w:rPr>
          <w:b w:val="0"/>
          <w:sz w:val="28"/>
          <w:szCs w:val="28"/>
        </w:rPr>
        <w:t xml:space="preserve">Кавказский район                     </w:t>
      </w:r>
      <w:r>
        <w:rPr>
          <w:b w:val="0"/>
          <w:sz w:val="28"/>
          <w:szCs w:val="28"/>
        </w:rPr>
        <w:t xml:space="preserve">       </w:t>
      </w:r>
      <w:r w:rsidRPr="00266F3B">
        <w:rPr>
          <w:b w:val="0"/>
          <w:sz w:val="28"/>
          <w:szCs w:val="28"/>
        </w:rPr>
        <w:t xml:space="preserve">                                         </w:t>
      </w:r>
      <w:r>
        <w:rPr>
          <w:b w:val="0"/>
          <w:sz w:val="28"/>
          <w:szCs w:val="28"/>
        </w:rPr>
        <w:t xml:space="preserve">           М.Н.Козлова</w:t>
      </w:r>
    </w:p>
    <w:p w:rsidR="00E155AD" w:rsidRDefault="00E155AD" w:rsidP="00E155AD"/>
    <w:p w:rsidR="00121A9E" w:rsidRDefault="00121A9E" w:rsidP="00121A9E"/>
    <w:p w:rsidR="00121A9E" w:rsidRPr="002D2E55" w:rsidRDefault="00121A9E" w:rsidP="00121A9E">
      <w:pPr>
        <w:ind w:firstLine="360"/>
        <w:jc w:val="both"/>
      </w:pPr>
    </w:p>
    <w:sectPr w:rsidR="00121A9E" w:rsidRPr="002D2E55" w:rsidSect="002F58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5A1E"/>
    <w:rsid w:val="00016279"/>
    <w:rsid w:val="000301DC"/>
    <w:rsid w:val="00121A9E"/>
    <w:rsid w:val="002D2E55"/>
    <w:rsid w:val="002F5864"/>
    <w:rsid w:val="00540F0E"/>
    <w:rsid w:val="00594C7F"/>
    <w:rsid w:val="0059556B"/>
    <w:rsid w:val="006925B6"/>
    <w:rsid w:val="006B5A1E"/>
    <w:rsid w:val="007F4CAE"/>
    <w:rsid w:val="008172B0"/>
    <w:rsid w:val="00880958"/>
    <w:rsid w:val="008D2E84"/>
    <w:rsid w:val="008D59AB"/>
    <w:rsid w:val="00B43573"/>
    <w:rsid w:val="00C10077"/>
    <w:rsid w:val="00CD0272"/>
    <w:rsid w:val="00CD0399"/>
    <w:rsid w:val="00D63159"/>
    <w:rsid w:val="00E108A1"/>
    <w:rsid w:val="00E155AD"/>
    <w:rsid w:val="00E53F46"/>
    <w:rsid w:val="00ED0D6D"/>
    <w:rsid w:val="00F556B4"/>
    <w:rsid w:val="00FC5F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A1E"/>
    <w:pPr>
      <w:widowControl w:val="0"/>
      <w:suppressAutoHyphens/>
      <w:spacing w:after="0" w:line="240" w:lineRule="auto"/>
    </w:pPr>
    <w:rPr>
      <w:rFonts w:ascii="Arial" w:eastAsia="Lucida Sans Unicode" w:hAnsi="Arial" w:cs="Tahoma"/>
      <w:sz w:val="24"/>
      <w:szCs w:val="24"/>
      <w:lang w:eastAsia="ru-RU" w:bidi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B5A1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6B5A1E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6B5A1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 w:bidi="ru-RU"/>
    </w:rPr>
  </w:style>
  <w:style w:type="character" w:customStyle="1" w:styleId="60">
    <w:name w:val="Заголовок 6 Знак"/>
    <w:basedOn w:val="a0"/>
    <w:link w:val="6"/>
    <w:rsid w:val="006B5A1E"/>
    <w:rPr>
      <w:rFonts w:ascii="Times New Roman" w:eastAsia="Lucida Sans Unicode" w:hAnsi="Times New Roman" w:cs="Times New Roman"/>
      <w:b/>
      <w:bCs/>
      <w:lang w:eastAsia="ru-RU" w:bidi="ru-RU"/>
    </w:rPr>
  </w:style>
  <w:style w:type="paragraph" w:customStyle="1" w:styleId="ConsTitle">
    <w:name w:val="ConsTitle"/>
    <w:rsid w:val="006B5A1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40F0E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0F0E"/>
    <w:rPr>
      <w:rFonts w:ascii="Tahoma" w:eastAsia="Lucida Sans Unicode" w:hAnsi="Tahoma" w:cs="Tahoma"/>
      <w:sz w:val="16"/>
      <w:szCs w:val="16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9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1B9D55-856E-4B17-9FE6-46CE04B3A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639</Words>
  <Characters>3644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ojkh</dc:creator>
  <cp:lastModifiedBy>SovetPK</cp:lastModifiedBy>
  <cp:revision>11</cp:revision>
  <cp:lastPrinted>2022-05-17T12:07:00Z</cp:lastPrinted>
  <dcterms:created xsi:type="dcterms:W3CDTF">2016-05-12T05:54:00Z</dcterms:created>
  <dcterms:modified xsi:type="dcterms:W3CDTF">2022-05-26T08:03:00Z</dcterms:modified>
</cp:coreProperties>
</file>